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5F" w:rsidRPr="00E7535F" w:rsidRDefault="00E7535F" w:rsidP="00E7535F">
      <w:pPr>
        <w:overflowPunct w:val="0"/>
        <w:ind w:left="10614" w:hangingChars="3800" w:hanging="10614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</w:pPr>
    </w:p>
    <w:p w:rsidR="0088620B" w:rsidRPr="00644923" w:rsidRDefault="00004799" w:rsidP="00E7535F">
      <w:pPr>
        <w:overflowPunct w:val="0"/>
        <w:ind w:leftChars="3700" w:left="7964" w:hangingChars="100" w:hanging="219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4492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令和元</w:t>
      </w:r>
      <w:r w:rsidR="00284560" w:rsidRPr="0064492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年</w:t>
      </w:r>
      <w:r w:rsidRPr="0064492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６</w:t>
      </w:r>
      <w:r w:rsidR="00284560" w:rsidRPr="0064492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月吉日</w:t>
      </w:r>
    </w:p>
    <w:p w:rsidR="00161A36" w:rsidRPr="00923F0D" w:rsidRDefault="00284560" w:rsidP="00DA38C5">
      <w:pPr>
        <w:overflowPunct w:val="0"/>
        <w:ind w:firstLineChars="50" w:firstLine="18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88620B">
        <w:rPr>
          <w:rFonts w:ascii="HG丸ｺﾞｼｯｸM-PRO" w:eastAsia="HG丸ｺﾞｼｯｸM-PRO" w:hAnsi="HG丸ｺﾞｼｯｸM-PRO" w:cs="ＭＳ 明朝" w:hint="eastAsia"/>
          <w:color w:val="000000"/>
          <w:spacing w:val="72"/>
          <w:kern w:val="0"/>
          <w:sz w:val="22"/>
          <w:fitText w:val="1311" w:id="1985664512"/>
        </w:rPr>
        <w:t>会員各</w:t>
      </w:r>
      <w:r w:rsidRPr="0088620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fitText w:val="1311" w:id="1985664512"/>
        </w:rPr>
        <w:t>位</w:t>
      </w:r>
      <w:r w:rsidR="0088620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</w:p>
    <w:p w:rsidR="0088620B" w:rsidRDefault="00284560" w:rsidP="0019076E">
      <w:pPr>
        <w:overflowPunct w:val="0"/>
        <w:ind w:firstLineChars="100" w:firstLine="21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23F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関係団体各位</w:t>
      </w:r>
      <w:r w:rsidR="0088620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88620B" w:rsidRPr="00923F0D">
        <w:rPr>
          <w:rFonts w:ascii="HG丸ｺﾞｼｯｸM-PRO" w:eastAsia="HG丸ｺﾞｼｯｸM-PRO" w:hAnsi="HG丸ｺﾞｼｯｸM-PRO" w:cs="ＭＳ 明朝"/>
          <w:noProof/>
          <w:color w:val="000000"/>
          <w:kern w:val="0"/>
          <w:sz w:val="22"/>
        </w:rPr>
        <w:drawing>
          <wp:anchor distT="0" distB="0" distL="114300" distR="114300" simplePos="0" relativeHeight="251664384" behindDoc="0" locked="0" layoutInCell="1" allowOverlap="1" wp14:anchorId="440041B4">
            <wp:simplePos x="0" y="0"/>
            <wp:positionH relativeFrom="column">
              <wp:posOffset>85725</wp:posOffset>
            </wp:positionH>
            <wp:positionV relativeFrom="paragraph">
              <wp:posOffset>95250</wp:posOffset>
            </wp:positionV>
            <wp:extent cx="1066800" cy="10610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799" w:rsidRPr="0088620B" w:rsidRDefault="00004799" w:rsidP="0088620B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:rsidR="00C7673E" w:rsidRPr="00923F0D" w:rsidRDefault="00284560" w:rsidP="00004799">
      <w:pPr>
        <w:overflowPunct w:val="0"/>
        <w:ind w:firstLineChars="2600" w:firstLine="5702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23F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一般社団法人新潟県電子機械工業会</w:t>
      </w:r>
    </w:p>
    <w:p w:rsidR="00004799" w:rsidRDefault="00584F5D" w:rsidP="00004799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b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</w:p>
    <w:p w:rsidR="00004799" w:rsidRPr="0019076E" w:rsidRDefault="00FC05B7" w:rsidP="0019076E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1157952"/>
      <w:r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令和元年度</w:t>
      </w:r>
      <w:r w:rsidR="008A26BA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第1回</w:t>
      </w:r>
      <w:bookmarkEnd w:id="0"/>
      <w:r w:rsidR="00004799" w:rsidRPr="00923F0D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C7673E" w:rsidRPr="00923F0D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職場を元気にする女性の会</w:t>
      </w:r>
      <w:r w:rsidR="00004799" w:rsidRPr="00923F0D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584F5D" w:rsidRPr="00923F0D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のご案内</w:t>
      </w:r>
    </w:p>
    <w:p w:rsidR="00004799" w:rsidRPr="00923F0D" w:rsidRDefault="00004799" w:rsidP="00923F0D">
      <w:pPr>
        <w:overflowPunct w:val="0"/>
        <w:ind w:firstLineChars="100" w:firstLine="21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23F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木々の緑が深みを増す季節、皆様いかがお過ごしでしょうか。</w:t>
      </w:r>
    </w:p>
    <w:p w:rsidR="00923F0D" w:rsidRDefault="00004799" w:rsidP="0088620B">
      <w:pPr>
        <w:overflowPunct w:val="0"/>
        <w:ind w:firstLineChars="100" w:firstLine="21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23F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「職場を元気にする女性の会」は、令和の年</w:t>
      </w:r>
      <w:r w:rsidR="00E753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最初</w:t>
      </w:r>
      <w:r w:rsidR="00923F0D" w:rsidRPr="00923F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の企画</w:t>
      </w:r>
      <w:r w:rsidR="00923F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を下記のとおり</w:t>
      </w:r>
      <w:r w:rsidR="0088620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実施</w:t>
      </w:r>
      <w:r w:rsidR="00923F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いたします。</w:t>
      </w:r>
    </w:p>
    <w:p w:rsidR="00DA38C5" w:rsidRDefault="00923F0D" w:rsidP="00923F0D">
      <w:pPr>
        <w:overflowPunct w:val="0"/>
        <w:ind w:firstLineChars="100" w:firstLine="21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働き方改革</w:t>
      </w:r>
      <w:r w:rsidR="00DA38C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関連法が４月から施行され、企業として</w:t>
      </w:r>
      <w:r w:rsid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の対応</w:t>
      </w:r>
      <w:r w:rsidR="00DA38C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が求められるとともに、そこで働く私たちの意識改革も必要です。</w:t>
      </w:r>
    </w:p>
    <w:p w:rsidR="00DA38C5" w:rsidRDefault="00DA38C5" w:rsidP="00E7535F">
      <w:pPr>
        <w:overflowPunct w:val="0"/>
        <w:ind w:firstLineChars="100" w:firstLine="21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今回は、長岡労働基準監督署の協力により、</w:t>
      </w:r>
      <w:r w:rsidR="00E753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働き方改革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関連法の</w:t>
      </w:r>
      <w:r w:rsidR="00E753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概要</w:t>
      </w:r>
      <w:r w:rsid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と具体的な</w:t>
      </w:r>
      <w:r w:rsidR="00E753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行動等についてご説明いただきます。</w:t>
      </w:r>
    </w:p>
    <w:p w:rsidR="003868B4" w:rsidRDefault="0019076E" w:rsidP="00A729CE">
      <w:pPr>
        <w:overflowPunct w:val="0"/>
        <w:ind w:leftChars="100" w:left="20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bookmarkStart w:id="1" w:name="_Hlk533675575"/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また、意見交換会では、</w:t>
      </w:r>
      <w:r w:rsidR="00A729C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働き方改革についての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日ごろからの疑問点や悩みごとを共有し、解決へ</w:t>
      </w:r>
    </w:p>
    <w:p w:rsidR="004F5841" w:rsidRPr="00923F0D" w:rsidRDefault="003868B4" w:rsidP="003868B4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 w:rsid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道筋を探ります。</w:t>
      </w:r>
      <w:bookmarkEnd w:id="1"/>
      <w:r w:rsidR="00284560" w:rsidRPr="00923F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多くの皆様から</w:t>
      </w:r>
      <w:r w:rsidR="00F6114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 w:rsidR="00284560" w:rsidRPr="00923F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ご参加</w:t>
      </w:r>
      <w:r w:rsid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をお待ちしております。</w:t>
      </w:r>
    </w:p>
    <w:p w:rsidR="004F5841" w:rsidRPr="00402DA0" w:rsidRDefault="00284560" w:rsidP="00402DA0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記</w:t>
      </w:r>
      <w:bookmarkStart w:id="2" w:name="_Hlk533675048"/>
    </w:p>
    <w:p w:rsidR="00550BF1" w:rsidRPr="004F5841" w:rsidRDefault="009F2E12" w:rsidP="004C4051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</w:t>
      </w:r>
      <w:r w:rsidR="00B330BD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.</w:t>
      </w:r>
      <w:r w:rsidR="006D4C5B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開催日</w:t>
      </w:r>
      <w:r w:rsidR="00587759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令和元年７</w:t>
      </w:r>
      <w:r w:rsidR="006D4C5B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月</w:t>
      </w:r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１６</w:t>
      </w:r>
      <w:r w:rsidR="006D4C5B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日（</w:t>
      </w:r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火</w:t>
      </w:r>
      <w:r w:rsidR="006D4C5B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</w:t>
      </w:r>
      <w:bookmarkStart w:id="3" w:name="_Hlk425069"/>
      <w:bookmarkEnd w:id="2"/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１３：３０～１６：００</w:t>
      </w:r>
      <w:bookmarkEnd w:id="3"/>
      <w:r w:rsidR="00587759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（受付時間１</w:t>
      </w:r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３：０</w:t>
      </w:r>
      <w:r w:rsidR="00587759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０～）</w:t>
      </w:r>
    </w:p>
    <w:p w:rsidR="00EE241F" w:rsidRPr="004F5841" w:rsidRDefault="00587759" w:rsidP="000B4185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２</w:t>
      </w:r>
      <w:r w:rsidRPr="004F584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.</w:t>
      </w:r>
      <w:r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場　所　　</w:t>
      </w:r>
      <w:bookmarkStart w:id="4" w:name="_Hlk429505"/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ＮＩＣＯテクノプラザ　２階　会議室</w:t>
      </w:r>
      <w:bookmarkEnd w:id="4"/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（</w:t>
      </w:r>
      <w:r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長岡市</w:t>
      </w:r>
      <w:r w:rsidR="004F584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新産４－１－９）</w:t>
      </w:r>
    </w:p>
    <w:p w:rsidR="004F5841" w:rsidRPr="0019076E" w:rsidRDefault="00587759" w:rsidP="004F5841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３.内</w:t>
      </w:r>
      <w:r w:rsidR="00985B4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容</w:t>
      </w:r>
      <w:r w:rsidR="00985B4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="004F5841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第１部　</w:t>
      </w:r>
      <w:r w:rsidR="006F500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１３：</w:t>
      </w:r>
      <w:r w:rsidR="004F5841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</w:t>
      </w:r>
      <w:r w:rsidR="006F500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０～１</w:t>
      </w:r>
      <w:r w:rsidR="004F5841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４</w:t>
      </w:r>
      <w:r w:rsidR="006F500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</w:t>
      </w:r>
      <w:r w:rsidR="004F5841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</w:t>
      </w:r>
      <w:r w:rsidR="006F500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</w:t>
      </w:r>
    </w:p>
    <w:p w:rsidR="00985B46" w:rsidRPr="0019076E" w:rsidRDefault="0019076E" w:rsidP="004F5841">
      <w:pPr>
        <w:overflowPunct w:val="0"/>
        <w:ind w:firstLineChars="800" w:firstLine="175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19076E">
        <w:rPr>
          <w:rFonts w:ascii="HG丸ｺﾞｼｯｸM-PRO" w:eastAsia="HG丸ｺﾞｼｯｸM-PRO" w:hAnsi="HG丸ｺﾞｼｯｸM-PRO" w:cs="ＭＳ 明朝" w:hint="eastAsia"/>
          <w:noProof/>
          <w:color w:val="000000"/>
          <w:kern w:val="0"/>
          <w:sz w:val="22"/>
        </w:rPr>
        <w:drawing>
          <wp:anchor distT="0" distB="0" distL="114300" distR="114300" simplePos="0" relativeHeight="251663360" behindDoc="0" locked="0" layoutInCell="1" allowOverlap="1" wp14:anchorId="76CC3E0B">
            <wp:simplePos x="0" y="0"/>
            <wp:positionH relativeFrom="column">
              <wp:posOffset>5381625</wp:posOffset>
            </wp:positionH>
            <wp:positionV relativeFrom="paragraph">
              <wp:posOffset>69850</wp:posOffset>
            </wp:positionV>
            <wp:extent cx="1295400" cy="1295400"/>
            <wp:effectExtent l="0" t="0" r="0" b="0"/>
            <wp:wrapNone/>
            <wp:docPr id="5" name="図 5" descr="C:\Users\PCuser\Desktop\女性の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user\Desktop\女性の会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B4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講師　</w:t>
      </w:r>
      <w:r w:rsidR="004F5841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長岡労働基準監督署　副署長</w:t>
      </w:r>
      <w:r w:rsidR="00985B4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4F5841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井上　敦子　</w:t>
      </w:r>
      <w:r w:rsidR="00985B46"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様</w:t>
      </w:r>
    </w:p>
    <w:p w:rsidR="00034D25" w:rsidRPr="0019076E" w:rsidRDefault="004F5841" w:rsidP="00034D25">
      <w:pPr>
        <w:overflowPunct w:val="0"/>
        <w:ind w:firstLineChars="600" w:firstLine="1316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演題　</w:t>
      </w:r>
      <w:r w:rsidR="0041626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="00E753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「</w:t>
      </w:r>
      <w:r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働き方改革関連法</w:t>
      </w:r>
      <w:r w:rsidR="00E753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」の概要</w:t>
      </w:r>
      <w:r w:rsidRP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と</w:t>
      </w:r>
      <w:bookmarkStart w:id="5" w:name="_Hlk423968"/>
      <w:r w:rsidR="00E753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具体的な行動・対策について</w:t>
      </w:r>
    </w:p>
    <w:p w:rsidR="00034D25" w:rsidRPr="0019076E" w:rsidRDefault="0019076E" w:rsidP="00034D25">
      <w:pPr>
        <w:overflowPunct w:val="0"/>
        <w:ind w:firstLineChars="600" w:firstLine="1316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19076E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第２部　　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１４：４０～１６：００</w:t>
      </w:r>
    </w:p>
    <w:p w:rsidR="00034D25" w:rsidRDefault="0019076E" w:rsidP="0019076E">
      <w:pPr>
        <w:overflowPunct w:val="0"/>
        <w:ind w:firstLineChars="600" w:firstLine="1316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　　意見交換会</w:t>
      </w:r>
    </w:p>
    <w:bookmarkEnd w:id="5"/>
    <w:p w:rsidR="00284560" w:rsidRPr="00034D25" w:rsidRDefault="009F2E12" w:rsidP="00106FB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 w:val="22"/>
        </w:rPr>
      </w:pPr>
      <w:r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４</w:t>
      </w:r>
      <w:r w:rsidR="00106FB1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.</w:t>
      </w:r>
      <w:r w:rsidR="00284560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定</w:t>
      </w:r>
      <w:r w:rsidR="0040113C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="0040113C" w:rsidRPr="00034D25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284560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員　　</w:t>
      </w:r>
      <w:r w:rsidR="005C14AB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</w:t>
      </w:r>
      <w:r w:rsidR="00284560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０名</w:t>
      </w:r>
      <w:r w:rsidR="00284560" w:rsidRPr="00034D25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(</w:t>
      </w:r>
      <w:r w:rsidR="00284560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先着順</w:t>
      </w:r>
      <w:r w:rsidR="00284560" w:rsidRPr="00034D25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)</w:t>
      </w:r>
      <w:r w:rsidR="007A4C26" w:rsidRPr="00034D2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</w:p>
    <w:p w:rsidR="00604153" w:rsidRPr="004F5841" w:rsidRDefault="00604153" w:rsidP="00284560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５.</w:t>
      </w:r>
      <w:r w:rsid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参加費</w:t>
      </w:r>
      <w:r w:rsidRPr="004F584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 </w:t>
      </w:r>
      <w:r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無　料</w:t>
      </w:r>
    </w:p>
    <w:p w:rsidR="00776B73" w:rsidRPr="00402DA0" w:rsidRDefault="00604153" w:rsidP="0019076E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bookmarkStart w:id="6" w:name="_Hlk425965"/>
      <w:r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６</w:t>
      </w:r>
      <w:r w:rsidR="00106FB1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.</w:t>
      </w:r>
      <w:bookmarkEnd w:id="6"/>
      <w:r w:rsidR="00284560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申込期限　</w:t>
      </w:r>
      <w:r w:rsid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令和元年７</w:t>
      </w:r>
      <w:r w:rsidR="00284560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月</w:t>
      </w:r>
      <w:r w:rsid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９</w:t>
      </w:r>
      <w:r w:rsidR="00284560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日（</w:t>
      </w:r>
      <w:r w:rsidR="001907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火</w:t>
      </w:r>
      <w:r w:rsidR="00284560" w:rsidRPr="004F58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）まで</w:t>
      </w:r>
    </w:p>
    <w:p w:rsidR="00284560" w:rsidRPr="00402DA0" w:rsidRDefault="00402DA0" w:rsidP="0028456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82549</wp:posOffset>
                </wp:positionV>
                <wp:extent cx="6457950" cy="10763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763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ED903" id="四角形: 角を丸くする 4" o:spid="_x0000_s1026" style="position:absolute;left:0;text-align:left;margin-left:-6pt;margin-top:6.5pt;width:508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" filled="f" strokecolor="#0d0d0d [3069]"/>
            </w:pict>
          </mc:Fallback>
        </mc:AlternateContent>
      </w:r>
      <w:r w:rsidR="00284560" w:rsidRPr="0028456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284560" w:rsidRPr="00402DA0">
        <w:rPr>
          <w:rFonts w:ascii="HG丸ｺﾞｼｯｸM-PRO" w:eastAsia="HG丸ｺﾞｼｯｸM-PRO" w:hAnsi="HG丸ｺﾞｼｯｸM-PRO" w:cs="ＭＳ 明朝" w:hint="eastAsia"/>
          <w:b/>
          <w:bCs/>
          <w:color w:val="00B050"/>
          <w:kern w:val="0"/>
          <w:sz w:val="24"/>
          <w:szCs w:val="24"/>
        </w:rPr>
        <w:t>「職場を元気にする女性の会」</w:t>
      </w:r>
      <w:r w:rsidR="004F5841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（別添チラシ参照）</w:t>
      </w:r>
    </w:p>
    <w:p w:rsidR="00402DA0" w:rsidRPr="00402DA0" w:rsidRDefault="00284560" w:rsidP="00402DA0">
      <w:pPr>
        <w:overflowPunct w:val="0"/>
        <w:ind w:left="219" w:hangingChars="100" w:hanging="21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4F5841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106FB1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女性同士が</w:t>
      </w:r>
      <w:r w:rsidR="000600E5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気楽に相談できる仲間づくりを第一の目標とし</w:t>
      </w:r>
      <w:r w:rsidR="00550BF1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</w:t>
      </w:r>
      <w:r w:rsidR="000600E5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皆さんとご相談しなが</w:t>
      </w:r>
      <w:r w:rsidR="00065003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ら運営</w:t>
      </w:r>
      <w:r w:rsidR="009D48F8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</w:t>
      </w:r>
      <w:r w:rsidR="00065003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しています。</w:t>
      </w:r>
    </w:p>
    <w:p w:rsidR="00402DA0" w:rsidRPr="00402DA0" w:rsidRDefault="00284560" w:rsidP="00402DA0">
      <w:pPr>
        <w:overflowPunct w:val="0"/>
        <w:ind w:leftChars="100" w:left="20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○対象　女性社員の方</w:t>
      </w:r>
      <w:r w:rsidR="00A62909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402DA0" w:rsidRPr="00402DA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※当会会員以外も参加可能です。</w:t>
      </w:r>
      <w:r w:rsidR="004F5841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A62909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○会費</w:t>
      </w:r>
      <w:r w:rsidR="00F6114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・参加費</w:t>
      </w:r>
      <w:r w:rsidR="00A62909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F6114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原則的に</w:t>
      </w:r>
      <w:r w:rsidR="00A62909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無料</w:t>
      </w:r>
    </w:p>
    <w:p w:rsidR="00284560" w:rsidRPr="00402DA0" w:rsidRDefault="00284560" w:rsidP="00402DA0">
      <w:pPr>
        <w:overflowPunct w:val="0"/>
        <w:ind w:leftChars="100" w:left="20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○問</w:t>
      </w:r>
      <w:r w:rsidR="00F6114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い</w:t>
      </w:r>
      <w:r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合わせ先　</w:t>
      </w:r>
      <w:r w:rsidR="004F5841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（一社）</w:t>
      </w:r>
      <w:r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新潟県電子機械工業会</w:t>
      </w:r>
      <w:r w:rsidRPr="00402DA0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402DA0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℡</w:t>
      </w:r>
      <w:r w:rsidRPr="00402DA0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0258-21-5400 </w:t>
      </w:r>
      <w:r w:rsidR="00402DA0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Pr="00402DA0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担当：島田</w:t>
      </w:r>
      <w:r w:rsidR="004F5841"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・中野</w:t>
      </w:r>
    </w:p>
    <w:p w:rsidR="00284560" w:rsidRPr="00284560" w:rsidRDefault="00284560" w:rsidP="002845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70866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0EB2B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9pt" to="560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" strokecolor="#4472c4 [3204]" strokeweight=".5pt">
                <v:stroke joinstyle="miter"/>
              </v:line>
            </w:pict>
          </mc:Fallback>
        </mc:AlternateContent>
      </w:r>
    </w:p>
    <w:p w:rsidR="00284560" w:rsidRPr="00402DA0" w:rsidRDefault="00284560" w:rsidP="00402DA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 w:val="22"/>
        </w:rPr>
      </w:pPr>
      <w:r w:rsidRPr="00402D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（一社）新潟県電子機械工業会　行き</w:t>
      </w:r>
    </w:p>
    <w:p w:rsidR="00284560" w:rsidRPr="00185BCE" w:rsidRDefault="00284560" w:rsidP="0028456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 w:val="28"/>
          <w:szCs w:val="28"/>
        </w:rPr>
      </w:pPr>
      <w:r w:rsidRPr="00185BCE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ＦＡＸ　０２５８－２１－５４８８</w:t>
      </w:r>
      <w:r w:rsidRPr="00185BCE"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  <w:t xml:space="preserve">   </w:t>
      </w:r>
      <w:r w:rsidRPr="00185BCE"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kern w:val="0"/>
          <w:sz w:val="28"/>
          <w:szCs w:val="28"/>
        </w:rPr>
        <w:t>E-mail</w:t>
      </w:r>
      <w:r w:rsidR="00EC48E7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185BCE"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kern w:val="0"/>
          <w:sz w:val="28"/>
          <w:szCs w:val="28"/>
        </w:rPr>
        <w:t>:</w:t>
      </w:r>
      <w:r w:rsidR="00EC48E7"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185BCE"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kern w:val="0"/>
          <w:sz w:val="28"/>
          <w:szCs w:val="28"/>
        </w:rPr>
        <w:t>neia@neia.or.jp</w:t>
      </w:r>
      <w:r w:rsidRPr="00185BCE"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  <w:t xml:space="preserve">  </w:t>
      </w:r>
    </w:p>
    <w:p w:rsidR="00284560" w:rsidRPr="00185BCE" w:rsidRDefault="008A26BA" w:rsidP="00EC48E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 w:val="24"/>
          <w:szCs w:val="24"/>
        </w:rPr>
      </w:pPr>
      <w:r w:rsidRPr="008A26BA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</w:rPr>
        <w:t>令和元年度</w:t>
      </w:r>
      <w:r w:rsidRPr="008A26BA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4"/>
          <w:szCs w:val="24"/>
        </w:rPr>
        <w:t xml:space="preserve"> 第1回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</w:rPr>
        <w:t>「</w:t>
      </w:r>
      <w:r w:rsidR="00284560" w:rsidRPr="00185BCE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</w:rPr>
        <w:t>職場を元気にする女性の会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</w:rPr>
        <w:t>」</w:t>
      </w:r>
      <w:r w:rsidR="00284560" w:rsidRPr="00185BCE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4"/>
        </w:rPr>
        <w:t>参加申込書</w:t>
      </w:r>
    </w:p>
    <w:tbl>
      <w:tblPr>
        <w:tblW w:w="9947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83"/>
        <w:gridCol w:w="2410"/>
        <w:gridCol w:w="1701"/>
        <w:gridCol w:w="1442"/>
        <w:gridCol w:w="684"/>
        <w:gridCol w:w="2009"/>
      </w:tblGrid>
      <w:tr w:rsidR="002D084B" w:rsidRPr="00402DA0" w:rsidTr="00644923">
        <w:trPr>
          <w:trHeight w:val="29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084B" w:rsidRPr="00EC48E7" w:rsidRDefault="002D084B" w:rsidP="00402DA0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会社・団体</w:t>
            </w:r>
            <w:r w:rsidR="00185BCE"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</w:tcBorders>
          </w:tcPr>
          <w:p w:rsidR="002D084B" w:rsidRPr="00402DA0" w:rsidRDefault="002D084B" w:rsidP="00161A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2D084B" w:rsidRPr="00402DA0" w:rsidRDefault="002D084B" w:rsidP="00750D12">
            <w:pPr>
              <w:overflowPunct w:val="0"/>
              <w:spacing w:line="360" w:lineRule="auto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02DA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TEL </w:t>
            </w:r>
          </w:p>
        </w:tc>
        <w:tc>
          <w:tcPr>
            <w:tcW w:w="2009" w:type="dxa"/>
            <w:tcBorders>
              <w:top w:val="single" w:sz="4" w:space="0" w:color="auto"/>
              <w:right w:val="single" w:sz="4" w:space="0" w:color="auto"/>
            </w:tcBorders>
          </w:tcPr>
          <w:p w:rsidR="002D084B" w:rsidRPr="00402DA0" w:rsidRDefault="002D084B" w:rsidP="00161A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2D084B" w:rsidRPr="00402DA0" w:rsidTr="00644923">
        <w:trPr>
          <w:trHeight w:val="263"/>
        </w:trPr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D084B" w:rsidRPr="00EC48E7" w:rsidRDefault="002D084B" w:rsidP="00185BCE">
            <w:pPr>
              <w:overflowPunct w:val="0"/>
              <w:spacing w:line="360" w:lineRule="auto"/>
              <w:ind w:firstLineChars="100" w:firstLine="219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住</w:t>
            </w:r>
            <w:r w:rsidRPr="00EC48E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 xml:space="preserve"> </w:t>
            </w:r>
            <w:r w:rsidR="00185BCE" w:rsidRPr="00EC48E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 xml:space="preserve">　</w:t>
            </w:r>
            <w:r w:rsidRPr="00EC48E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 xml:space="preserve">   </w:t>
            </w:r>
            <w:r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5553" w:type="dxa"/>
            <w:gridSpan w:val="3"/>
          </w:tcPr>
          <w:p w:rsidR="002D084B" w:rsidRPr="00402DA0" w:rsidRDefault="002D084B" w:rsidP="00161A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02DA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684" w:type="dxa"/>
          </w:tcPr>
          <w:p w:rsidR="002D084B" w:rsidRPr="00402DA0" w:rsidRDefault="002D084B" w:rsidP="00750D12">
            <w:pPr>
              <w:overflowPunct w:val="0"/>
              <w:spacing w:line="360" w:lineRule="auto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02DA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2D084B" w:rsidRPr="00402DA0" w:rsidRDefault="002D084B" w:rsidP="00161A36">
            <w:pPr>
              <w:overflowPunct w:val="0"/>
              <w:ind w:left="273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416266" w:rsidTr="006449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6266" w:rsidRDefault="00416266" w:rsidP="00402DA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16266" w:rsidRDefault="00416266" w:rsidP="00402DA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16266" w:rsidRPr="00EC48E7" w:rsidRDefault="00416266" w:rsidP="00185BCE">
            <w:pPr>
              <w:overflowPunct w:val="0"/>
              <w:ind w:firstLineChars="100" w:firstLine="219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参　加　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66" w:rsidRPr="00402DA0" w:rsidRDefault="00416266" w:rsidP="00402DA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402DA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402DA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66" w:rsidRPr="00402DA0" w:rsidRDefault="00416266" w:rsidP="00402DA0">
            <w:pPr>
              <w:overflowPunct w:val="0"/>
              <w:ind w:left="51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402DA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部　署　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266" w:rsidRPr="00402DA0" w:rsidRDefault="00416266" w:rsidP="00402DA0">
            <w:pPr>
              <w:overflowPunct w:val="0"/>
              <w:ind w:firstLineChars="100" w:firstLine="219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402DA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役　職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266" w:rsidRPr="00EC48E7" w:rsidRDefault="00416266" w:rsidP="00EC48E7">
            <w:pPr>
              <w:overflowPunct w:val="0"/>
              <w:ind w:left="219" w:hangingChars="100" w:hanging="219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備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EC48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考</w:t>
            </w:r>
          </w:p>
        </w:tc>
      </w:tr>
      <w:tr w:rsidR="00416266" w:rsidTr="00644923">
        <w:trPr>
          <w:trHeight w:val="396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 w:rsidR="00416266" w:rsidRPr="00A729CE" w:rsidRDefault="003868B4" w:rsidP="00161A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16"/>
              </w:rPr>
              <w:t>←</w:t>
            </w:r>
            <w:r w:rsidR="00416266" w:rsidRPr="00A729C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6"/>
                <w:szCs w:val="16"/>
              </w:rPr>
              <w:t>申込み担当</w:t>
            </w:r>
            <w:r w:rsidR="00A729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16"/>
              </w:rPr>
              <w:t>の方は</w:t>
            </w:r>
            <w:r w:rsidR="00A729CE" w:rsidRPr="00A729C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16"/>
              </w:rPr>
              <w:t>この欄に記入</w:t>
            </w:r>
          </w:p>
        </w:tc>
      </w:tr>
      <w:tr w:rsidR="00416266" w:rsidTr="00644923">
        <w:trPr>
          <w:trHeight w:val="38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16266" w:rsidTr="006449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266" w:rsidRDefault="00416266" w:rsidP="00161A3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266" w:rsidRPr="003868B4" w:rsidRDefault="00416266" w:rsidP="002D084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bookmarkStart w:id="7" w:name="_GoBack"/>
            <w:bookmarkEnd w:id="7"/>
          </w:p>
        </w:tc>
      </w:tr>
    </w:tbl>
    <w:p w:rsidR="004C4051" w:rsidRPr="00185BCE" w:rsidRDefault="002D084B" w:rsidP="00185BC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hint="eastAsia"/>
        </w:rPr>
        <w:t xml:space="preserve">　</w:t>
      </w:r>
      <w:r w:rsidR="00EC48E7">
        <w:rPr>
          <w:rFonts w:hint="eastAsia"/>
        </w:rPr>
        <w:t xml:space="preserve">　　</w:t>
      </w:r>
      <w:r w:rsidR="0087714E" w:rsidRPr="00185BC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6"/>
          <w:szCs w:val="16"/>
        </w:rPr>
        <w:t>※</w:t>
      </w:r>
      <w:r w:rsidR="00065003" w:rsidRPr="00185BCE">
        <w:rPr>
          <w:rFonts w:ascii="HG丸ｺﾞｼｯｸM-PRO" w:eastAsia="HG丸ｺﾞｼｯｸM-PRO" w:hAnsi="HG丸ｺﾞｼｯｸM-PRO" w:hint="eastAsia"/>
          <w:sz w:val="16"/>
          <w:szCs w:val="16"/>
        </w:rPr>
        <w:t>名簿の情報は、当</w:t>
      </w:r>
      <w:r w:rsidR="00185BCE">
        <w:rPr>
          <w:rFonts w:ascii="HG丸ｺﾞｼｯｸM-PRO" w:eastAsia="HG丸ｺﾞｼｯｸM-PRO" w:hAnsi="HG丸ｺﾞｼｯｸM-PRO" w:hint="eastAsia"/>
          <w:sz w:val="16"/>
          <w:szCs w:val="16"/>
        </w:rPr>
        <w:t>工業会からの連絡・情報提供のみに利用いたします。</w:t>
      </w:r>
    </w:p>
    <w:sectPr w:rsidR="004C4051" w:rsidRPr="00185BCE" w:rsidSect="00E7535F">
      <w:pgSz w:w="11906" w:h="16838" w:code="9"/>
      <w:pgMar w:top="851" w:right="1077" w:bottom="851" w:left="1077" w:header="720" w:footer="720" w:gutter="0"/>
      <w:pgNumType w:start="1"/>
      <w:cols w:space="720"/>
      <w:noEndnote/>
      <w:docGrid w:type="linesAndChars" w:linePitch="29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2D7" w:rsidRDefault="00DC72D7" w:rsidP="00DC72D7">
      <w:r>
        <w:separator/>
      </w:r>
    </w:p>
  </w:endnote>
  <w:endnote w:type="continuationSeparator" w:id="0">
    <w:p w:rsidR="00DC72D7" w:rsidRDefault="00DC72D7" w:rsidP="00DC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2D7" w:rsidRDefault="00DC72D7" w:rsidP="00DC72D7">
      <w:r>
        <w:separator/>
      </w:r>
    </w:p>
  </w:footnote>
  <w:footnote w:type="continuationSeparator" w:id="0">
    <w:p w:rsidR="00DC72D7" w:rsidRDefault="00DC72D7" w:rsidP="00DC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60"/>
    <w:rsid w:val="00004799"/>
    <w:rsid w:val="00006310"/>
    <w:rsid w:val="00034D25"/>
    <w:rsid w:val="000600E5"/>
    <w:rsid w:val="00065003"/>
    <w:rsid w:val="000B4185"/>
    <w:rsid w:val="0010678B"/>
    <w:rsid w:val="00106FB1"/>
    <w:rsid w:val="00144424"/>
    <w:rsid w:val="00161A36"/>
    <w:rsid w:val="00185BCE"/>
    <w:rsid w:val="00187E84"/>
    <w:rsid w:val="0019076E"/>
    <w:rsid w:val="001962CA"/>
    <w:rsid w:val="001B3EEB"/>
    <w:rsid w:val="00210551"/>
    <w:rsid w:val="00284560"/>
    <w:rsid w:val="002A3B93"/>
    <w:rsid w:val="002D084B"/>
    <w:rsid w:val="002F67A8"/>
    <w:rsid w:val="0030600A"/>
    <w:rsid w:val="003868B4"/>
    <w:rsid w:val="0040113C"/>
    <w:rsid w:val="00402DA0"/>
    <w:rsid w:val="00416266"/>
    <w:rsid w:val="00435AD0"/>
    <w:rsid w:val="004C4051"/>
    <w:rsid w:val="004F5841"/>
    <w:rsid w:val="005111C7"/>
    <w:rsid w:val="00521CEE"/>
    <w:rsid w:val="005362E7"/>
    <w:rsid w:val="00550BF1"/>
    <w:rsid w:val="00584F5D"/>
    <w:rsid w:val="00587759"/>
    <w:rsid w:val="00596F08"/>
    <w:rsid w:val="005C14AB"/>
    <w:rsid w:val="00604153"/>
    <w:rsid w:val="00644923"/>
    <w:rsid w:val="006D4C5B"/>
    <w:rsid w:val="006F3DB0"/>
    <w:rsid w:val="006F5006"/>
    <w:rsid w:val="007125F5"/>
    <w:rsid w:val="00725CA0"/>
    <w:rsid w:val="00750D12"/>
    <w:rsid w:val="00757AF5"/>
    <w:rsid w:val="00776B73"/>
    <w:rsid w:val="007A4C26"/>
    <w:rsid w:val="007D61A0"/>
    <w:rsid w:val="0083468D"/>
    <w:rsid w:val="0087714E"/>
    <w:rsid w:val="0088620B"/>
    <w:rsid w:val="008A26BA"/>
    <w:rsid w:val="008B5F2E"/>
    <w:rsid w:val="008D5F5B"/>
    <w:rsid w:val="008F3207"/>
    <w:rsid w:val="00923F0D"/>
    <w:rsid w:val="00985B46"/>
    <w:rsid w:val="009B623B"/>
    <w:rsid w:val="009D4426"/>
    <w:rsid w:val="009D48F8"/>
    <w:rsid w:val="009F2E12"/>
    <w:rsid w:val="00A14B95"/>
    <w:rsid w:val="00A62909"/>
    <w:rsid w:val="00A729CE"/>
    <w:rsid w:val="00B0348F"/>
    <w:rsid w:val="00B330BD"/>
    <w:rsid w:val="00B77C4D"/>
    <w:rsid w:val="00BC3F10"/>
    <w:rsid w:val="00BF7D36"/>
    <w:rsid w:val="00C261E2"/>
    <w:rsid w:val="00C7673E"/>
    <w:rsid w:val="00D16D8C"/>
    <w:rsid w:val="00D34774"/>
    <w:rsid w:val="00D87FAA"/>
    <w:rsid w:val="00DA38C5"/>
    <w:rsid w:val="00DC23A1"/>
    <w:rsid w:val="00DC72D7"/>
    <w:rsid w:val="00DE42CF"/>
    <w:rsid w:val="00DF5EA7"/>
    <w:rsid w:val="00E130F6"/>
    <w:rsid w:val="00E50C36"/>
    <w:rsid w:val="00E7535F"/>
    <w:rsid w:val="00E7765E"/>
    <w:rsid w:val="00EA4AD4"/>
    <w:rsid w:val="00EC358F"/>
    <w:rsid w:val="00EC48E7"/>
    <w:rsid w:val="00EE241F"/>
    <w:rsid w:val="00EF6048"/>
    <w:rsid w:val="00F6114F"/>
    <w:rsid w:val="00F76084"/>
    <w:rsid w:val="00F84EBA"/>
    <w:rsid w:val="00F94DC2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56BD59"/>
  <w15:chartTrackingRefBased/>
  <w15:docId w15:val="{AEC26D0E-DA5A-4051-8038-043AA4E9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50BF1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550BF1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550BF1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550BF1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C72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72D7"/>
  </w:style>
  <w:style w:type="paragraph" w:styleId="ab">
    <w:name w:val="footer"/>
    <w:basedOn w:val="a"/>
    <w:link w:val="ac"/>
    <w:uiPriority w:val="99"/>
    <w:unhideWhenUsed/>
    <w:rsid w:val="00DC72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37A5-4928-40C1-9725-EF3BBE61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neia@neia.or.jp</cp:lastModifiedBy>
  <cp:revision>10</cp:revision>
  <cp:lastPrinted>2019-06-13T06:56:00Z</cp:lastPrinted>
  <dcterms:created xsi:type="dcterms:W3CDTF">2019-06-11T03:11:00Z</dcterms:created>
  <dcterms:modified xsi:type="dcterms:W3CDTF">2019-06-13T06:59:00Z</dcterms:modified>
</cp:coreProperties>
</file>